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9E" w:rsidRDefault="00AD3385">
      <w:pPr>
        <w:snapToGrid/>
        <w:spacing w:before="0" w:after="0" w:line="360" w:lineRule="exact"/>
        <w:jc w:val="center"/>
      </w:pPr>
      <w:r>
        <w:rPr>
          <w:rFonts w:ascii="黑体" w:eastAsia="黑体" w:hAnsi="黑体" w:cs="黑体"/>
          <w:color w:val="000000"/>
          <w:sz w:val="30"/>
        </w:rPr>
        <w:t>昆山开发区兵希小学周工作安排</w:t>
      </w:r>
    </w:p>
    <w:p w:rsidR="0089079E" w:rsidRDefault="00AD3385">
      <w:pPr>
        <w:snapToGrid/>
        <w:spacing w:before="0" w:after="0" w:line="360" w:lineRule="exact"/>
        <w:jc w:val="center"/>
      </w:pPr>
      <w:r>
        <w:rPr>
          <w:rFonts w:ascii="宋体" w:eastAsia="宋体" w:hAnsi="宋体" w:cs="宋体"/>
          <w:b/>
          <w:color w:val="000000"/>
          <w:sz w:val="24"/>
        </w:rPr>
        <w:t>2023-2024</w:t>
      </w:r>
      <w:r>
        <w:rPr>
          <w:rFonts w:ascii="宋体" w:eastAsia="宋体" w:hAnsi="宋体" w:cs="宋体"/>
          <w:b/>
          <w:color w:val="000000"/>
          <w:sz w:val="24"/>
        </w:rPr>
        <w:t>学年度第二学期</w:t>
      </w:r>
    </w:p>
    <w:p w:rsidR="0089079E" w:rsidRDefault="0089079E">
      <w:pPr>
        <w:snapToGrid/>
        <w:spacing w:before="0" w:after="0" w:line="360" w:lineRule="exact"/>
        <w:jc w:val="both"/>
      </w:pPr>
    </w:p>
    <w:p w:rsidR="0089079E" w:rsidRDefault="00AD3385">
      <w:pPr>
        <w:snapToGrid/>
        <w:spacing w:before="0" w:after="0" w:line="360" w:lineRule="exact"/>
        <w:jc w:val="right"/>
      </w:pPr>
      <w:r>
        <w:rPr>
          <w:rFonts w:ascii="Calibri" w:eastAsia="Calibri" w:hAnsi="Calibri" w:cs="Calibri"/>
          <w:b/>
          <w:color w:val="000000"/>
          <w:sz w:val="24"/>
        </w:rPr>
        <w:t>第</w:t>
      </w:r>
      <w:r>
        <w:rPr>
          <w:rFonts w:ascii="宋体" w:eastAsia="宋体" w:hAnsi="宋体" w:cs="宋体"/>
          <w:b/>
          <w:color w:val="000000"/>
          <w:sz w:val="24"/>
          <w:u w:val="single"/>
        </w:rPr>
        <w:t xml:space="preserve"> 9 </w:t>
      </w:r>
      <w:r>
        <w:rPr>
          <w:rFonts w:ascii="Calibri" w:eastAsia="Calibri" w:hAnsi="Calibri" w:cs="Calibri"/>
          <w:b/>
          <w:color w:val="000000"/>
          <w:sz w:val="24"/>
        </w:rPr>
        <w:t>周</w:t>
      </w:r>
    </w:p>
    <w:tbl>
      <w:tblPr>
        <w:tblStyle w:val="a5"/>
        <w:tblW w:w="9375" w:type="dxa"/>
        <w:tblLayout w:type="fixed"/>
        <w:tblLook w:val="04A0"/>
      </w:tblPr>
      <w:tblGrid>
        <w:gridCol w:w="1155"/>
        <w:gridCol w:w="4410"/>
        <w:gridCol w:w="1445"/>
        <w:gridCol w:w="2365"/>
      </w:tblGrid>
      <w:tr w:rsidR="0089079E">
        <w:trPr>
          <w:trHeight w:val="469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每周</w:t>
            </w:r>
          </w:p>
          <w:p w:rsidR="0089079E" w:rsidRDefault="00AD3385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一学</w:t>
            </w:r>
          </w:p>
        </w:tc>
        <w:tc>
          <w:tcPr>
            <w:tcW w:w="8220" w:type="dxa"/>
            <w:gridSpan w:val="3"/>
          </w:tcPr>
          <w:p w:rsidR="0089079E" w:rsidRDefault="00AD3385">
            <w:pPr>
              <w:snapToGrid/>
              <w:spacing w:before="0" w:after="150"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学校采集学生个人信息，应当告知学生及其家长，并</w:t>
            </w:r>
            <w:r>
              <w:rPr>
                <w:rFonts w:hint="eastAsia"/>
                <w:b/>
                <w:bCs/>
                <w:color w:val="0000FF"/>
              </w:rPr>
              <w:t>对所获得的学生及其家庭信息负有管理、保密义务</w:t>
            </w:r>
            <w:r>
              <w:rPr>
                <w:rFonts w:hint="eastAsia"/>
                <w:color w:val="000000"/>
              </w:rPr>
              <w:t>，不得毁弃以及非法删除、泄露、公开、买卖</w:t>
            </w:r>
            <w:r>
              <w:rPr>
                <w:rFonts w:hint="eastAsia"/>
                <w:color w:val="000000"/>
              </w:rPr>
              <w:t>。</w:t>
            </w:r>
          </w:p>
          <w:p w:rsidR="0089079E" w:rsidRDefault="00AD3385">
            <w:pPr>
              <w:snapToGrid/>
              <w:spacing w:before="0" w:after="150" w:line="360" w:lineRule="auto"/>
              <w:ind w:firstLineChars="200" w:firstLine="440"/>
              <w:rPr>
                <w:b/>
                <w:bCs/>
                <w:color w:val="0000FF"/>
              </w:rPr>
            </w:pPr>
            <w:r>
              <w:rPr>
                <w:rFonts w:hint="eastAsia"/>
                <w:color w:val="000000"/>
              </w:rPr>
              <w:t>学校在奖励、资助、申请贫困救助等工作中，</w:t>
            </w:r>
            <w:r>
              <w:rPr>
                <w:rFonts w:hint="eastAsia"/>
                <w:b/>
                <w:bCs/>
                <w:color w:val="0000FF"/>
              </w:rPr>
              <w:t>不得泄露学生个人及其家庭隐私；学生的考试成绩、名次等学业信息，</w:t>
            </w:r>
            <w:r>
              <w:rPr>
                <w:rFonts w:hint="eastAsia"/>
                <w:color w:val="000000"/>
              </w:rPr>
              <w:t>学校应当便利学生本人和家长知晓，但不得公开，</w:t>
            </w:r>
            <w:r>
              <w:rPr>
                <w:rFonts w:hint="eastAsia"/>
                <w:b/>
                <w:bCs/>
                <w:color w:val="0000FF"/>
              </w:rPr>
              <w:t>不得宣传升学情况；除因法定事由，不得查阅学生的信件、日记、电子邮件或者其他网络通讯内容。</w:t>
            </w:r>
          </w:p>
          <w:p w:rsidR="0089079E" w:rsidRDefault="00AD3385">
            <w:pPr>
              <w:snapToGrid/>
              <w:spacing w:before="0" w:after="150" w:line="360" w:lineRule="auto"/>
              <w:ind w:firstLineChars="200" w:firstLine="440"/>
              <w:jc w:val="right"/>
              <w:rPr>
                <w:rFonts w:eastAsia="宋体"/>
                <w:color w:val="000000"/>
              </w:rPr>
            </w:pPr>
            <w:r>
              <w:rPr>
                <w:rFonts w:hint="eastAsia"/>
                <w:color w:val="000000"/>
              </w:rPr>
              <w:t>——《</w:t>
            </w:r>
            <w:r>
              <w:rPr>
                <w:rFonts w:hint="eastAsia"/>
                <w:color w:val="000000"/>
              </w:rPr>
              <w:t>未成年人学校保护规定</w:t>
            </w:r>
            <w:r>
              <w:rPr>
                <w:rFonts w:hint="eastAsia"/>
                <w:color w:val="000000"/>
              </w:rPr>
              <w:t>》</w:t>
            </w:r>
            <w:r>
              <w:rPr>
                <w:rFonts w:hint="eastAsia"/>
                <w:color w:val="000000"/>
              </w:rPr>
              <w:t>第十条</w:t>
            </w:r>
          </w:p>
        </w:tc>
      </w:tr>
      <w:tr w:rsidR="0089079E">
        <w:trPr>
          <w:trHeight w:val="469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部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门</w:t>
            </w:r>
          </w:p>
        </w:tc>
        <w:tc>
          <w:tcPr>
            <w:tcW w:w="4410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主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要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工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作</w:t>
            </w:r>
          </w:p>
        </w:tc>
        <w:tc>
          <w:tcPr>
            <w:tcW w:w="144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时间</w:t>
            </w:r>
          </w:p>
        </w:tc>
        <w:tc>
          <w:tcPr>
            <w:tcW w:w="236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责任人</w:t>
            </w:r>
          </w:p>
        </w:tc>
      </w:tr>
      <w:tr w:rsidR="0089079E">
        <w:trPr>
          <w:trHeight w:val="1942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校长室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1"/>
              </w:numPr>
              <w:spacing w:line="360" w:lineRule="auto"/>
            </w:pPr>
            <w:r>
              <w:t>参加国家安全教育日专题活动。</w:t>
            </w:r>
          </w:p>
          <w:p w:rsidR="0089079E" w:rsidRDefault="00AD3385">
            <w:pPr>
              <w:numPr>
                <w:ilvl w:val="0"/>
                <w:numId w:val="1"/>
              </w:numPr>
              <w:spacing w:line="360" w:lineRule="auto"/>
            </w:pPr>
            <w:r>
              <w:t>举办二、四年级家长会。</w:t>
            </w:r>
          </w:p>
          <w:p w:rsidR="0089079E" w:rsidRDefault="00AD3385">
            <w:pPr>
              <w:numPr>
                <w:ilvl w:val="0"/>
                <w:numId w:val="1"/>
              </w:numPr>
              <w:spacing w:line="360" w:lineRule="auto"/>
            </w:pPr>
            <w:r>
              <w:t>举办音乐校本研修活动。</w:t>
            </w:r>
          </w:p>
          <w:p w:rsidR="0089079E" w:rsidRDefault="00AD3385">
            <w:pPr>
              <w:numPr>
                <w:ilvl w:val="0"/>
                <w:numId w:val="1"/>
              </w:numPr>
              <w:spacing w:line="360" w:lineRule="auto"/>
            </w:pPr>
            <w:r>
              <w:t>赴程开甲小学观摩苏州市小学语文</w:t>
            </w:r>
            <w:r>
              <w:t>“</w:t>
            </w:r>
            <w:r>
              <w:t>苏式课堂</w:t>
            </w:r>
            <w:r>
              <w:t>”</w:t>
            </w:r>
            <w:r>
              <w:t>优质课评比活动。</w:t>
            </w:r>
          </w:p>
          <w:p w:rsidR="0089079E" w:rsidRDefault="00AD3385">
            <w:pPr>
              <w:numPr>
                <w:ilvl w:val="0"/>
                <w:numId w:val="1"/>
              </w:numPr>
              <w:spacing w:line="360" w:lineRule="auto"/>
            </w:pPr>
            <w:r>
              <w:t>举办数学校本研修活动。</w:t>
            </w:r>
          </w:p>
          <w:p w:rsidR="0089079E" w:rsidRDefault="00AD3385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“</w:t>
            </w:r>
            <w:r>
              <w:t>希</w:t>
            </w:r>
            <w:r>
              <w:t>·</w:t>
            </w:r>
            <w:r>
              <w:t>乐</w:t>
            </w:r>
            <w:r>
              <w:rPr>
                <w:rFonts w:hint="eastAsia"/>
              </w:rPr>
              <w:t>”</w:t>
            </w:r>
            <w:r>
              <w:t>读行会第一次活动。</w:t>
            </w:r>
            <w:bookmarkStart w:id="0" w:name="_GoBack"/>
            <w:bookmarkEnd w:id="0"/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t>周一</w:t>
            </w:r>
          </w:p>
          <w:p w:rsidR="0089079E" w:rsidRDefault="00AD3385">
            <w:pPr>
              <w:spacing w:line="360" w:lineRule="auto"/>
            </w:pPr>
            <w:r>
              <w:t>周六</w:t>
            </w:r>
          </w:p>
          <w:p w:rsidR="0089079E" w:rsidRDefault="00AD3385">
            <w:pPr>
              <w:spacing w:line="360" w:lineRule="auto"/>
            </w:pPr>
            <w:r>
              <w:t>周三</w:t>
            </w:r>
          </w:p>
          <w:p w:rsidR="0089079E" w:rsidRDefault="00AD3385">
            <w:pPr>
              <w:spacing w:line="360" w:lineRule="auto"/>
            </w:pPr>
            <w:r>
              <w:t>周三</w:t>
            </w:r>
          </w:p>
          <w:p w:rsidR="0089079E" w:rsidRDefault="0089079E">
            <w:pPr>
              <w:spacing w:line="360" w:lineRule="auto"/>
            </w:pPr>
          </w:p>
          <w:p w:rsidR="0089079E" w:rsidRDefault="00AD3385">
            <w:pPr>
              <w:spacing w:line="360" w:lineRule="auto"/>
            </w:pPr>
            <w:r>
              <w:t>周四</w:t>
            </w:r>
          </w:p>
          <w:p w:rsidR="0089079E" w:rsidRDefault="00AD3385">
            <w:pPr>
              <w:spacing w:line="360" w:lineRule="auto"/>
            </w:pPr>
            <w:r>
              <w:t>周一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吴益民</w:t>
            </w:r>
          </w:p>
          <w:p w:rsidR="0089079E" w:rsidRDefault="00AD3385">
            <w:pPr>
              <w:spacing w:line="360" w:lineRule="auto"/>
            </w:pPr>
            <w:r>
              <w:t>校长室、各科室</w:t>
            </w:r>
          </w:p>
          <w:p w:rsidR="0089079E" w:rsidRDefault="00AD3385">
            <w:pPr>
              <w:spacing w:line="360" w:lineRule="auto"/>
            </w:pPr>
            <w:r>
              <w:t>校长、教导（科）室</w:t>
            </w:r>
          </w:p>
          <w:p w:rsidR="0089079E" w:rsidRDefault="00AD3385">
            <w:pPr>
              <w:spacing w:line="360" w:lineRule="auto"/>
            </w:pPr>
            <w:r>
              <w:t>金震</w:t>
            </w:r>
          </w:p>
          <w:p w:rsidR="0089079E" w:rsidRDefault="0089079E">
            <w:pPr>
              <w:spacing w:line="360" w:lineRule="auto"/>
            </w:pPr>
          </w:p>
          <w:p w:rsidR="0089079E" w:rsidRDefault="00AD3385">
            <w:pPr>
              <w:spacing w:line="360" w:lineRule="auto"/>
            </w:pPr>
            <w:r>
              <w:t>校长、教导（科）室</w:t>
            </w:r>
          </w:p>
          <w:p w:rsidR="0089079E" w:rsidRDefault="00AD3385">
            <w:pPr>
              <w:spacing w:line="360" w:lineRule="auto"/>
            </w:pPr>
            <w:r>
              <w:t>吴耀娟</w:t>
            </w:r>
          </w:p>
        </w:tc>
      </w:tr>
      <w:tr w:rsidR="0089079E">
        <w:trPr>
          <w:trHeight w:val="676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德育处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升旗仪式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最美教室评比活动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班主任津贴会议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五年级林石嘴实践活动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江苏省少年军校年会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二</w:t>
            </w:r>
            <w:r>
              <w:rPr>
                <w:rFonts w:hint="eastAsia"/>
              </w:rPr>
              <w:t>、</w:t>
            </w:r>
            <w:r>
              <w:t>四年级家长会筹备会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东部新城幼儿园幼小衔接讲座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全校大扫除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常规检查、米字操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t>地铁研学活动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2"/>
              </w:numPr>
              <w:spacing w:line="360" w:lineRule="auto"/>
            </w:pPr>
            <w:r>
              <w:lastRenderedPageBreak/>
              <w:t>心理活动室正常开展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lastRenderedPageBreak/>
              <w:t>周一</w:t>
            </w:r>
          </w:p>
          <w:p w:rsidR="0089079E" w:rsidRDefault="00AD3385">
            <w:pPr>
              <w:spacing w:line="360" w:lineRule="auto"/>
            </w:pPr>
            <w:r>
              <w:t>周二</w:t>
            </w:r>
          </w:p>
          <w:p w:rsidR="0089079E" w:rsidRDefault="00AD3385">
            <w:pPr>
              <w:spacing w:line="360" w:lineRule="auto"/>
            </w:pPr>
            <w:r>
              <w:t>周三</w:t>
            </w:r>
          </w:p>
          <w:p w:rsidR="0089079E" w:rsidRDefault="00AD3385">
            <w:pPr>
              <w:spacing w:line="360" w:lineRule="auto"/>
              <w:rPr>
                <w:rFonts w:eastAsia="宋体"/>
              </w:rPr>
            </w:pPr>
            <w:r>
              <w:t>周</w:t>
            </w:r>
            <w:r>
              <w:rPr>
                <w:rFonts w:hint="eastAsia"/>
              </w:rPr>
              <w:t>四</w:t>
            </w:r>
          </w:p>
          <w:p w:rsidR="0089079E" w:rsidRDefault="00AD3385">
            <w:pPr>
              <w:spacing w:line="360" w:lineRule="auto"/>
            </w:pPr>
            <w:r>
              <w:t>周三</w:t>
            </w:r>
          </w:p>
          <w:p w:rsidR="0089079E" w:rsidRDefault="00AD3385">
            <w:pPr>
              <w:spacing w:line="360" w:lineRule="auto"/>
            </w:pPr>
            <w:r>
              <w:t>周四</w:t>
            </w:r>
          </w:p>
          <w:p w:rsidR="0089079E" w:rsidRDefault="00AD3385">
            <w:pPr>
              <w:spacing w:line="360" w:lineRule="auto"/>
            </w:pPr>
            <w:r>
              <w:t>周五</w:t>
            </w:r>
          </w:p>
          <w:p w:rsidR="0089079E" w:rsidRDefault="00AD3385">
            <w:pPr>
              <w:spacing w:line="360" w:lineRule="auto"/>
            </w:pPr>
            <w:r>
              <w:t>周五</w:t>
            </w:r>
          </w:p>
          <w:p w:rsidR="0089079E" w:rsidRDefault="00AD3385">
            <w:pPr>
              <w:spacing w:line="360" w:lineRule="auto"/>
            </w:pPr>
            <w:r>
              <w:t>周五</w:t>
            </w:r>
          </w:p>
          <w:p w:rsidR="0089079E" w:rsidRDefault="00AD3385">
            <w:pPr>
              <w:spacing w:line="360" w:lineRule="auto"/>
            </w:pPr>
            <w:r>
              <w:t>周六</w:t>
            </w:r>
          </w:p>
          <w:p w:rsidR="0089079E" w:rsidRDefault="00AD3385">
            <w:pPr>
              <w:spacing w:line="360" w:lineRule="auto"/>
            </w:pPr>
            <w:r>
              <w:lastRenderedPageBreak/>
              <w:t>本周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  <w:rPr>
                <w:rFonts w:eastAsia="宋体"/>
              </w:rPr>
            </w:pPr>
            <w:r>
              <w:lastRenderedPageBreak/>
              <w:t>沈韵琪、宋</w:t>
            </w:r>
            <w:r>
              <w:rPr>
                <w:rFonts w:hint="eastAsia"/>
              </w:rPr>
              <w:t>微</w:t>
            </w:r>
          </w:p>
          <w:p w:rsidR="0089079E" w:rsidRDefault="00AD3385">
            <w:pPr>
              <w:spacing w:line="360" w:lineRule="auto"/>
            </w:pPr>
            <w:r>
              <w:t>沈韵琪</w:t>
            </w:r>
          </w:p>
          <w:p w:rsidR="0089079E" w:rsidRDefault="00AD3385">
            <w:pPr>
              <w:spacing w:line="360" w:lineRule="auto"/>
            </w:pPr>
            <w:r>
              <w:t>王思慧</w:t>
            </w:r>
          </w:p>
          <w:p w:rsidR="0089079E" w:rsidRDefault="00AD3385">
            <w:pPr>
              <w:spacing w:line="360" w:lineRule="auto"/>
            </w:pPr>
            <w:r>
              <w:t>周燕青</w:t>
            </w:r>
          </w:p>
          <w:p w:rsidR="0089079E" w:rsidRDefault="00AD3385">
            <w:pPr>
              <w:spacing w:line="360" w:lineRule="auto"/>
            </w:pPr>
            <w:r>
              <w:t>钱佳虹</w:t>
            </w:r>
          </w:p>
          <w:p w:rsidR="0089079E" w:rsidRDefault="00AD3385">
            <w:pPr>
              <w:spacing w:line="360" w:lineRule="auto"/>
            </w:pPr>
            <w:r>
              <w:t>二</w:t>
            </w:r>
            <w:r>
              <w:rPr>
                <w:rFonts w:hint="eastAsia"/>
              </w:rPr>
              <w:t>、</w:t>
            </w:r>
            <w:r>
              <w:t>四年级组长</w:t>
            </w:r>
          </w:p>
          <w:p w:rsidR="0089079E" w:rsidRDefault="00AD3385">
            <w:pPr>
              <w:spacing w:line="360" w:lineRule="auto"/>
            </w:pPr>
            <w:r>
              <w:t>汤伊磊</w:t>
            </w:r>
          </w:p>
          <w:p w:rsidR="0089079E" w:rsidRDefault="00AD3385">
            <w:pPr>
              <w:spacing w:line="360" w:lineRule="auto"/>
            </w:pPr>
            <w:r>
              <w:t>王思慧、年级组长</w:t>
            </w:r>
          </w:p>
          <w:p w:rsidR="0089079E" w:rsidRDefault="00AD3385">
            <w:pPr>
              <w:spacing w:line="360" w:lineRule="auto"/>
            </w:pPr>
            <w:r>
              <w:t>王思慧</w:t>
            </w:r>
          </w:p>
          <w:p w:rsidR="0089079E" w:rsidRDefault="00AD3385">
            <w:pPr>
              <w:spacing w:line="360" w:lineRule="auto"/>
            </w:pPr>
            <w:r>
              <w:t>王思慧、吕竹笛</w:t>
            </w:r>
          </w:p>
          <w:p w:rsidR="0089079E" w:rsidRDefault="00AD3385">
            <w:pPr>
              <w:spacing w:line="360" w:lineRule="auto"/>
            </w:pPr>
            <w:r>
              <w:lastRenderedPageBreak/>
              <w:t>吴燕婷、陶艺心</w:t>
            </w:r>
          </w:p>
        </w:tc>
      </w:tr>
      <w:tr w:rsidR="0089079E">
        <w:trPr>
          <w:trHeight w:val="1571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lastRenderedPageBreak/>
              <w:t>工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会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3"/>
              </w:numPr>
              <w:spacing w:line="360" w:lineRule="auto"/>
            </w:pPr>
            <w:r>
              <w:t>召开工会委员会，商议五一福利品发放事宜。</w:t>
            </w:r>
          </w:p>
          <w:p w:rsidR="0089079E" w:rsidRDefault="00AD3385">
            <w:pPr>
              <w:numPr>
                <w:ilvl w:val="0"/>
                <w:numId w:val="3"/>
              </w:numPr>
              <w:spacing w:line="360" w:lineRule="auto"/>
              <w:rPr>
                <w:rFonts w:ascii="宋体" w:eastAsia="宋体" w:hAnsi="宋体" w:cs="宋体"/>
              </w:rPr>
            </w:pPr>
            <w:r>
              <w:t>预定五一福利品。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rPr>
                <w:rFonts w:hint="eastAsia"/>
              </w:rPr>
              <w:t>本周</w:t>
            </w:r>
          </w:p>
          <w:p w:rsidR="0089079E" w:rsidRDefault="0089079E">
            <w:pPr>
              <w:spacing w:line="360" w:lineRule="auto"/>
            </w:pPr>
          </w:p>
          <w:p w:rsidR="0089079E" w:rsidRDefault="00AD3385">
            <w:pPr>
              <w:spacing w:line="360" w:lineRule="auto"/>
            </w:pPr>
            <w:r>
              <w:rPr>
                <w:rFonts w:hint="eastAsia"/>
              </w:rPr>
              <w:t>本周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周燕青</w:t>
            </w:r>
          </w:p>
          <w:p w:rsidR="0089079E" w:rsidRDefault="0089079E">
            <w:pPr>
              <w:spacing w:line="360" w:lineRule="auto"/>
            </w:pPr>
          </w:p>
          <w:p w:rsidR="0089079E" w:rsidRDefault="00AD3385">
            <w:pPr>
              <w:spacing w:line="360" w:lineRule="auto"/>
            </w:pPr>
            <w:r>
              <w:t>周燕青</w:t>
            </w:r>
          </w:p>
          <w:p w:rsidR="0089079E" w:rsidRDefault="0089079E">
            <w:pPr>
              <w:spacing w:line="360" w:lineRule="auto"/>
            </w:pPr>
          </w:p>
        </w:tc>
      </w:tr>
      <w:tr w:rsidR="0089079E">
        <w:trPr>
          <w:trHeight w:val="1568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教导处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4"/>
              </w:numPr>
              <w:spacing w:line="360" w:lineRule="auto"/>
            </w:pPr>
            <w:r>
              <w:t>参加控缀保学专项工作会议。</w:t>
            </w:r>
          </w:p>
          <w:p w:rsidR="0089079E" w:rsidRDefault="00AD3385">
            <w:pPr>
              <w:numPr>
                <w:ilvl w:val="0"/>
                <w:numId w:val="4"/>
              </w:numPr>
              <w:spacing w:line="360" w:lineRule="auto"/>
            </w:pPr>
            <w:r>
              <w:t>一至五年级期中素养练习。</w:t>
            </w:r>
          </w:p>
          <w:p w:rsidR="0089079E" w:rsidRDefault="00AD3385">
            <w:pPr>
              <w:numPr>
                <w:ilvl w:val="0"/>
                <w:numId w:val="4"/>
              </w:numPr>
              <w:spacing w:line="360" w:lineRule="auto"/>
            </w:pPr>
            <w:r>
              <w:t>筹备共同体活动。</w:t>
            </w:r>
          </w:p>
          <w:p w:rsidR="0089079E" w:rsidRDefault="00AD3385">
            <w:pPr>
              <w:numPr>
                <w:ilvl w:val="0"/>
                <w:numId w:val="4"/>
              </w:numPr>
              <w:spacing w:line="360" w:lineRule="auto"/>
            </w:pPr>
            <w:r>
              <w:t>开展音乐校本培训。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t>周二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周三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周燕青</w:t>
            </w:r>
          </w:p>
          <w:p w:rsidR="0089079E" w:rsidRDefault="00AD3385">
            <w:pPr>
              <w:spacing w:line="360" w:lineRule="auto"/>
            </w:pPr>
            <w:r>
              <w:t>周燕青</w:t>
            </w:r>
          </w:p>
          <w:p w:rsidR="0089079E" w:rsidRDefault="00AD3385">
            <w:pPr>
              <w:spacing w:line="360" w:lineRule="auto"/>
            </w:pPr>
            <w:r>
              <w:t>周燕青</w:t>
            </w:r>
          </w:p>
          <w:p w:rsidR="0089079E" w:rsidRDefault="00AD3385">
            <w:pPr>
              <w:spacing w:line="360" w:lineRule="auto"/>
            </w:pPr>
            <w:r>
              <w:t>徐嘉蔚</w:t>
            </w:r>
          </w:p>
        </w:tc>
      </w:tr>
      <w:tr w:rsidR="0089079E">
        <w:trPr>
          <w:trHeight w:val="2915"/>
        </w:trPr>
        <w:tc>
          <w:tcPr>
            <w:tcW w:w="1155" w:type="dxa"/>
          </w:tcPr>
          <w:p w:rsidR="0089079E" w:rsidRDefault="0089079E">
            <w:pPr>
              <w:snapToGrid/>
              <w:spacing w:before="0" w:after="0"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教科室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5"/>
              </w:numPr>
              <w:spacing w:line="360" w:lineRule="auto"/>
            </w:pPr>
            <w:r>
              <w:t>阅读节系列活动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5"/>
              </w:numPr>
              <w:spacing w:line="360" w:lineRule="auto"/>
            </w:pPr>
            <w:r>
              <w:t>组织教师参加</w:t>
            </w:r>
            <w:r>
              <w:rPr>
                <w:rFonts w:hint="eastAsia"/>
              </w:rPr>
              <w:t>“</w:t>
            </w:r>
            <w:r>
              <w:t>行知杯</w:t>
            </w:r>
            <w:r>
              <w:rPr>
                <w:rFonts w:hint="eastAsia"/>
              </w:rPr>
              <w:t>”</w:t>
            </w:r>
            <w:r>
              <w:t>论文评比活动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5"/>
              </w:numPr>
              <w:spacing w:line="360" w:lineRule="auto"/>
            </w:pPr>
            <w:r>
              <w:t>组织体育教师参加赋能培训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5"/>
              </w:numPr>
              <w:spacing w:line="360" w:lineRule="auto"/>
            </w:pPr>
            <w:r>
              <w:t>组织音乐教师参加赋能培训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5"/>
              </w:numPr>
              <w:spacing w:line="360" w:lineRule="auto"/>
            </w:pPr>
            <w:r>
              <w:t>组织数学教师参加赋能培训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89079E">
            <w:pPr>
              <w:spacing w:line="360" w:lineRule="auto"/>
            </w:pPr>
          </w:p>
          <w:p w:rsidR="0089079E" w:rsidRDefault="00AD3385">
            <w:pPr>
              <w:spacing w:line="360" w:lineRule="auto"/>
            </w:pPr>
            <w:r>
              <w:t>周一</w:t>
            </w:r>
          </w:p>
          <w:p w:rsidR="0089079E" w:rsidRDefault="00AD3385">
            <w:pPr>
              <w:spacing w:line="360" w:lineRule="auto"/>
            </w:pPr>
            <w:r>
              <w:t>周三</w:t>
            </w:r>
          </w:p>
          <w:p w:rsidR="0089079E" w:rsidRDefault="00AD3385">
            <w:pPr>
              <w:spacing w:line="360" w:lineRule="auto"/>
            </w:pPr>
            <w:r>
              <w:t>周四</w:t>
            </w:r>
          </w:p>
          <w:p w:rsidR="0089079E" w:rsidRDefault="0089079E">
            <w:pPr>
              <w:spacing w:line="360" w:lineRule="auto"/>
            </w:pP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语文备课组长</w:t>
            </w:r>
          </w:p>
          <w:p w:rsidR="0089079E" w:rsidRDefault="00AD3385">
            <w:pPr>
              <w:spacing w:line="360" w:lineRule="auto"/>
            </w:pPr>
            <w:r>
              <w:t>周婷</w:t>
            </w:r>
          </w:p>
          <w:p w:rsidR="0089079E" w:rsidRDefault="0089079E">
            <w:pPr>
              <w:spacing w:line="360" w:lineRule="auto"/>
            </w:pPr>
          </w:p>
          <w:p w:rsidR="0089079E" w:rsidRDefault="00AD3385">
            <w:pPr>
              <w:spacing w:line="360" w:lineRule="auto"/>
            </w:pPr>
            <w:r>
              <w:t>张嘉云、徐云林</w:t>
            </w:r>
          </w:p>
          <w:p w:rsidR="0089079E" w:rsidRDefault="00AD3385">
            <w:pPr>
              <w:spacing w:line="360" w:lineRule="auto"/>
            </w:pPr>
            <w:r>
              <w:t>张嘉云、徐嘉蔚</w:t>
            </w:r>
          </w:p>
          <w:p w:rsidR="0089079E" w:rsidRDefault="00AD3385">
            <w:pPr>
              <w:spacing w:line="360" w:lineRule="auto"/>
            </w:pPr>
            <w:r>
              <w:t>张嘉云、周家慧</w:t>
            </w:r>
          </w:p>
        </w:tc>
      </w:tr>
      <w:tr w:rsidR="0089079E">
        <w:trPr>
          <w:trHeight w:val="969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教技室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6"/>
              </w:numPr>
              <w:spacing w:line="360" w:lineRule="auto"/>
            </w:pPr>
            <w:r>
              <w:t>云平台一周反馈。</w:t>
            </w:r>
          </w:p>
          <w:p w:rsidR="0089079E" w:rsidRDefault="00AD3385">
            <w:pPr>
              <w:numPr>
                <w:ilvl w:val="0"/>
                <w:numId w:val="6"/>
              </w:numPr>
              <w:spacing w:line="360" w:lineRule="auto"/>
            </w:pPr>
            <w:r>
              <w:t>组织部分教师开展网络培训学习。</w:t>
            </w:r>
          </w:p>
          <w:p w:rsidR="0089079E" w:rsidRDefault="00AD3385">
            <w:pPr>
              <w:numPr>
                <w:ilvl w:val="0"/>
                <w:numId w:val="6"/>
              </w:numPr>
              <w:spacing w:line="360" w:lineRule="auto"/>
            </w:pPr>
            <w:r>
              <w:t>完成中小学实验知识竞赛答题报名工作。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t>周一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吴旭峰</w:t>
            </w:r>
          </w:p>
          <w:p w:rsidR="0089079E" w:rsidRDefault="00AD3385">
            <w:pPr>
              <w:spacing w:line="360" w:lineRule="auto"/>
            </w:pPr>
            <w:r>
              <w:t>黄依平</w:t>
            </w:r>
          </w:p>
          <w:p w:rsidR="0089079E" w:rsidRDefault="00AD3385">
            <w:pPr>
              <w:spacing w:line="360" w:lineRule="auto"/>
            </w:pPr>
            <w:r>
              <w:t>吴佳蕾</w:t>
            </w:r>
          </w:p>
        </w:tc>
      </w:tr>
      <w:tr w:rsidR="0089079E">
        <w:trPr>
          <w:trHeight w:val="1891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安保处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7"/>
              </w:numPr>
              <w:spacing w:line="360" w:lineRule="auto"/>
            </w:pPr>
            <w:r>
              <w:t>做好校园暴力和防欺凌防范迎检工作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7"/>
              </w:numPr>
              <w:spacing w:line="360" w:lineRule="auto"/>
            </w:pPr>
            <w:r>
              <w:t>做好师生外出报备工作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7"/>
              </w:numPr>
              <w:spacing w:line="360" w:lineRule="auto"/>
            </w:pPr>
            <w:r>
              <w:t>做好国家安全日安全教育专题活动</w:t>
            </w:r>
            <w:r>
              <w:rPr>
                <w:rFonts w:hint="eastAsia"/>
              </w:rPr>
              <w:t>。</w:t>
            </w:r>
          </w:p>
          <w:p w:rsidR="0089079E" w:rsidRDefault="00AD3385">
            <w:pPr>
              <w:numPr>
                <w:ilvl w:val="0"/>
                <w:numId w:val="7"/>
              </w:numPr>
              <w:spacing w:line="360" w:lineRule="auto"/>
            </w:pPr>
            <w:r>
              <w:t>安全周检查</w:t>
            </w:r>
            <w:r>
              <w:rPr>
                <w:rFonts w:hint="eastAsia"/>
              </w:rPr>
              <w:t>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周五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安保处</w:t>
            </w:r>
          </w:p>
          <w:p w:rsidR="0089079E" w:rsidRDefault="00AD3385">
            <w:pPr>
              <w:spacing w:line="360" w:lineRule="auto"/>
            </w:pPr>
            <w:r>
              <w:t>李金元</w:t>
            </w:r>
          </w:p>
          <w:p w:rsidR="0089079E" w:rsidRDefault="00AD3385">
            <w:pPr>
              <w:spacing w:line="360" w:lineRule="auto"/>
            </w:pPr>
            <w:r>
              <w:t>施家俊</w:t>
            </w:r>
          </w:p>
          <w:p w:rsidR="0089079E" w:rsidRDefault="00AD3385">
            <w:pPr>
              <w:spacing w:line="360" w:lineRule="auto"/>
            </w:pPr>
            <w:r>
              <w:t>安保处</w:t>
            </w:r>
          </w:p>
        </w:tc>
      </w:tr>
      <w:tr w:rsidR="0089079E">
        <w:trPr>
          <w:trHeight w:val="1297"/>
        </w:trPr>
        <w:tc>
          <w:tcPr>
            <w:tcW w:w="1155" w:type="dxa"/>
          </w:tcPr>
          <w:p w:rsidR="0089079E" w:rsidRDefault="00AD3385">
            <w:pPr>
              <w:snapToGrid/>
              <w:spacing w:before="0" w:after="0" w:line="360" w:lineRule="exact"/>
              <w:jc w:val="center"/>
            </w:pP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体卫艺</w:t>
            </w:r>
          </w:p>
        </w:tc>
        <w:tc>
          <w:tcPr>
            <w:tcW w:w="4410" w:type="dxa"/>
            <w:vAlign w:val="top"/>
          </w:tcPr>
          <w:p w:rsidR="0089079E" w:rsidRDefault="00AD3385">
            <w:pPr>
              <w:numPr>
                <w:ilvl w:val="0"/>
                <w:numId w:val="8"/>
              </w:numPr>
              <w:spacing w:line="360" w:lineRule="auto"/>
            </w:pPr>
            <w:r>
              <w:t>开展爱国卫生月活动并上交材料。</w:t>
            </w:r>
          </w:p>
          <w:p w:rsidR="0089079E" w:rsidRDefault="00AD3385">
            <w:pPr>
              <w:numPr>
                <w:ilvl w:val="0"/>
                <w:numId w:val="8"/>
              </w:numPr>
              <w:spacing w:line="360" w:lineRule="auto"/>
            </w:pPr>
            <w:r>
              <w:t>举行一二年级趣味运动会。</w:t>
            </w:r>
          </w:p>
        </w:tc>
        <w:tc>
          <w:tcPr>
            <w:tcW w:w="1445" w:type="dxa"/>
            <w:vAlign w:val="top"/>
          </w:tcPr>
          <w:p w:rsidR="0089079E" w:rsidRDefault="00AD3385">
            <w:pPr>
              <w:spacing w:line="360" w:lineRule="auto"/>
            </w:pPr>
            <w:r>
              <w:t>本周</w:t>
            </w:r>
          </w:p>
          <w:p w:rsidR="0089079E" w:rsidRDefault="00AD3385">
            <w:pPr>
              <w:spacing w:line="360" w:lineRule="auto"/>
            </w:pPr>
            <w:r>
              <w:t>周四</w:t>
            </w:r>
          </w:p>
        </w:tc>
        <w:tc>
          <w:tcPr>
            <w:tcW w:w="2365" w:type="dxa"/>
            <w:vAlign w:val="top"/>
          </w:tcPr>
          <w:p w:rsidR="0089079E" w:rsidRDefault="00AD3385">
            <w:pPr>
              <w:spacing w:line="360" w:lineRule="auto"/>
            </w:pPr>
            <w:r>
              <w:t>王佩茜</w:t>
            </w:r>
          </w:p>
          <w:p w:rsidR="0089079E" w:rsidRDefault="00AD3385">
            <w:pPr>
              <w:spacing w:line="360" w:lineRule="auto"/>
            </w:pPr>
            <w:r>
              <w:t>体育组</w:t>
            </w:r>
            <w:r>
              <w:t xml:space="preserve">  </w:t>
            </w:r>
            <w:r>
              <w:t>王佩茜</w:t>
            </w:r>
          </w:p>
        </w:tc>
      </w:tr>
    </w:tbl>
    <w:p w:rsidR="0089079E" w:rsidRDefault="0089079E">
      <w:pPr>
        <w:snapToGrid/>
      </w:pPr>
    </w:p>
    <w:sectPr w:rsidR="0089079E" w:rsidSect="0089079E">
      <w:pgSz w:w="11905" w:h="16838"/>
      <w:pgMar w:top="1361" w:right="1417" w:bottom="1361" w:left="1417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85" w:rsidRDefault="00AD3385">
      <w:r>
        <w:separator/>
      </w:r>
    </w:p>
  </w:endnote>
  <w:endnote w:type="continuationSeparator" w:id="1">
    <w:p w:rsidR="00AD3385" w:rsidRDefault="00AD3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85" w:rsidRDefault="00AD3385">
      <w:pPr>
        <w:spacing w:before="0" w:after="0"/>
      </w:pPr>
      <w:r>
        <w:separator/>
      </w:r>
    </w:p>
  </w:footnote>
  <w:footnote w:type="continuationSeparator" w:id="1">
    <w:p w:rsidR="00AD3385" w:rsidRDefault="00AD338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59D7CF"/>
    <w:multiLevelType w:val="singleLevel"/>
    <w:tmpl w:val="8359D7C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3B975B5"/>
    <w:multiLevelType w:val="singleLevel"/>
    <w:tmpl w:val="B3B975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3">
    <w:nsid w:val="ED977CF6"/>
    <w:multiLevelType w:val="singleLevel"/>
    <w:tmpl w:val="ED977CF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C5ED6BD"/>
    <w:multiLevelType w:val="singleLevel"/>
    <w:tmpl w:val="FC5ED6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FAEF2C2"/>
    <w:multiLevelType w:val="singleLevel"/>
    <w:tmpl w:val="0FAEF2C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start w:val="1"/>
      <w:numFmt w:val="lowerRoman"/>
      <w:lvlText w:val="%9."/>
      <w:lvlJc w:val="left"/>
      <w:pPr>
        <w:ind w:left="3856" w:hanging="336"/>
      </w:pPr>
    </w:lvl>
  </w:abstractNum>
  <w:abstractNum w:abstractNumId="7">
    <w:nsid w:val="3159BEF0"/>
    <w:multiLevelType w:val="singleLevel"/>
    <w:tmpl w:val="3159BE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splitPgBreakAndParaMark/>
  </w:compat>
  <w:docVars>
    <w:docVar w:name="commondata" w:val="eyJoZGlkIjoiZTc5MzVmYmQ5NmYyYWMyM2ZlN2M2MDRjNTJjYWEwZDAifQ=="/>
  </w:docVars>
  <w:rsids>
    <w:rsidRoot w:val="0089079E"/>
    <w:rsid w:val="002D30B1"/>
    <w:rsid w:val="0089079E"/>
    <w:rsid w:val="00AD3385"/>
    <w:rsid w:val="2AF81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9079E"/>
    <w:pPr>
      <w:widowControl w:val="0"/>
      <w:snapToGrid w:val="0"/>
      <w:spacing w:before="60" w:after="60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89079E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9E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uiPriority w:val="9"/>
    <w:qFormat/>
    <w:rsid w:val="0089079E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rsid w:val="0089079E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6">
    <w:name w:val="Hyperlink"/>
    <w:basedOn w:val="a0"/>
    <w:uiPriority w:val="99"/>
    <w:unhideWhenUsed/>
    <w:rsid w:val="0089079E"/>
    <w:rPr>
      <w:color w:val="0000FF" w:themeColor="hyperlink"/>
      <w:u w:val="single"/>
    </w:rPr>
  </w:style>
  <w:style w:type="character" w:customStyle="1" w:styleId="melo-codeblock-Base-theme-char">
    <w:name w:val="melo-codeblock-Base-theme-char"/>
    <w:rsid w:val="0089079E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autoRedefine/>
    <w:rsid w:val="0089079E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7">
    <w:name w:val="header"/>
    <w:basedOn w:val="a"/>
    <w:link w:val="Char"/>
    <w:rsid w:val="002D30B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D30B1"/>
    <w:rPr>
      <w:color w:val="333333"/>
      <w:kern w:val="2"/>
      <w:sz w:val="18"/>
      <w:szCs w:val="18"/>
    </w:rPr>
  </w:style>
  <w:style w:type="paragraph" w:styleId="a8">
    <w:name w:val="footer"/>
    <w:basedOn w:val="a"/>
    <w:link w:val="Char0"/>
    <w:rsid w:val="002D30B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D30B1"/>
    <w:rPr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166</Words>
  <Characters>948</Characters>
  <Application>Microsoft Office Word</Application>
  <DocSecurity>0</DocSecurity>
  <Lines>7</Lines>
  <Paragraphs>2</Paragraphs>
  <ScaleCrop>false</ScaleCrop>
  <Company>CHINA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Microsoft</cp:lastModifiedBy>
  <cp:revision>2</cp:revision>
  <dcterms:created xsi:type="dcterms:W3CDTF">2024-04-16T06:12:00Z</dcterms:created>
  <dcterms:modified xsi:type="dcterms:W3CDTF">2024-04-16T06:12:00Z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93BF5E32E90F449DA249327C3E2DF8F5_12</vt:lpwstr>
  </property>
</Properties>
</file>